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39" w:rsidRDefault="00F04439" w:rsidP="00F04439">
      <w:pPr>
        <w:pStyle w:val="a3"/>
        <w:shd w:val="clear" w:color="auto" w:fill="FFFFFF"/>
        <w:spacing w:before="0" w:beforeAutospacing="0" w:after="0" w:afterAutospacing="0"/>
        <w:rPr>
          <w:rFonts w:ascii="微软雅黑" w:hAnsi="微软雅黑"/>
          <w:color w:val="595959"/>
        </w:rPr>
      </w:pPr>
      <w:r>
        <w:rPr>
          <w:rStyle w:val="a10"/>
          <w:rFonts w:ascii="仿宋" w:eastAsia="仿宋" w:hAnsi="仿宋" w:hint="eastAsia"/>
          <w:color w:val="595959"/>
          <w:sz w:val="32"/>
          <w:szCs w:val="32"/>
        </w:rPr>
        <w:t>附件：</w:t>
      </w:r>
      <w:bookmarkStart w:id="0" w:name="_GoBack"/>
      <w:bookmarkEnd w:id="0"/>
    </w:p>
    <w:p w:rsidR="00F04439" w:rsidRDefault="00F04439" w:rsidP="00F04439">
      <w:pPr>
        <w:pStyle w:val="a3"/>
        <w:shd w:val="clear" w:color="auto" w:fill="FFFFFF"/>
        <w:spacing w:before="0" w:beforeAutospacing="0" w:after="0" w:afterAutospacing="0"/>
        <w:ind w:firstLine="160"/>
        <w:jc w:val="center"/>
        <w:rPr>
          <w:rStyle w:val="a10"/>
          <w:rFonts w:ascii="仿宋" w:eastAsia="仿宋" w:hAnsi="仿宋"/>
          <w:color w:val="595959"/>
          <w:sz w:val="32"/>
          <w:szCs w:val="32"/>
        </w:rPr>
      </w:pPr>
    </w:p>
    <w:p w:rsidR="00F04439" w:rsidRPr="001B1D0E" w:rsidRDefault="00F04439" w:rsidP="00F04439">
      <w:pPr>
        <w:pStyle w:val="a3"/>
        <w:shd w:val="clear" w:color="auto" w:fill="FFFFFF"/>
        <w:spacing w:before="0" w:beforeAutospacing="0" w:after="0" w:afterAutospacing="0"/>
        <w:ind w:firstLine="160"/>
        <w:jc w:val="center"/>
        <w:rPr>
          <w:rFonts w:ascii="方正小标宋简体" w:eastAsia="方正小标宋简体" w:hAnsi="微软雅黑" w:hint="eastAsia"/>
          <w:color w:val="000000" w:themeColor="text1"/>
          <w:sz w:val="44"/>
          <w:szCs w:val="44"/>
        </w:rPr>
      </w:pPr>
      <w:r w:rsidRPr="001B1D0E">
        <w:rPr>
          <w:rStyle w:val="a10"/>
          <w:rFonts w:ascii="方正小标宋简体" w:eastAsia="方正小标宋简体" w:hAnsi="仿宋" w:hint="eastAsia"/>
          <w:color w:val="000000" w:themeColor="text1"/>
          <w:sz w:val="44"/>
          <w:szCs w:val="44"/>
        </w:rPr>
        <w:t>2023年度江西开放大学开放教育优秀学员候选人名单</w:t>
      </w:r>
    </w:p>
    <w:p w:rsidR="00F04439" w:rsidRDefault="00F04439" w:rsidP="00F04439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hAnsi="微软雅黑"/>
          <w:color w:val="595959"/>
        </w:rPr>
      </w:pPr>
    </w:p>
    <w:p w:rsidR="00F04439" w:rsidRPr="001B1D0E" w:rsidRDefault="00F04439" w:rsidP="00F04439">
      <w:pPr>
        <w:pStyle w:val="a4"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1.校本部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李武、</w:t>
      </w:r>
      <w:r w:rsidRPr="001B1D0E">
        <w:rPr>
          <w:rFonts w:ascii="仿宋_GB2312" w:eastAsia="仿宋_GB2312" w:hAnsi="仿宋" w:cs="Times New Roman" w:hint="eastAsia"/>
          <w:sz w:val="32"/>
          <w:szCs w:val="32"/>
        </w:rPr>
        <w:t>汤婉菱</w:t>
      </w:r>
      <w:r w:rsidRPr="001B1D0E">
        <w:rPr>
          <w:rFonts w:ascii="仿宋_GB2312" w:eastAsia="仿宋_GB2312" w:hAnsi="仿宋" w:hint="eastAsia"/>
          <w:sz w:val="32"/>
          <w:szCs w:val="32"/>
        </w:rPr>
        <w:t>、刘秀秀、刘彬、朱金龙、曾致力、赖玉芳、何锋、高峰、梁欣</w:t>
      </w:r>
      <w:r w:rsidRPr="001B1D0E">
        <w:rPr>
          <w:rFonts w:ascii="微软雅黑" w:eastAsia="微软雅黑" w:hAnsi="微软雅黑" w:cs="微软雅黑" w:hint="eastAsia"/>
          <w:sz w:val="32"/>
          <w:szCs w:val="32"/>
        </w:rPr>
        <w:t>湉</w:t>
      </w:r>
      <w:r w:rsidRPr="001B1D0E">
        <w:rPr>
          <w:rFonts w:ascii="仿宋_GB2312" w:eastAsia="仿宋_GB2312" w:hAnsi="仿宋" w:hint="eastAsia"/>
          <w:sz w:val="32"/>
          <w:szCs w:val="32"/>
        </w:rPr>
        <w:t>、王夏英、肖玉帆、黄吉玲、黄宇亮、邓志平、黄虹、钟小燕、朱开燕、陈丽云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2.安远县开放学院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杜健涛、黄娇、唐钦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3.大余县开放学院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李福祥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4.定南县开放学院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许海军、钟晓芳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5.赣县区开放学院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吴连发、邓海康、肖苏芳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6.会昌县开放学院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赖凤莲、陈宁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7.龙南市开放学院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月春林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8.南康区开放学院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lastRenderedPageBreak/>
        <w:t>谢静顺、苏喜梅</w:t>
      </w:r>
    </w:p>
    <w:p w:rsidR="00F04439" w:rsidRPr="001B1D0E" w:rsidRDefault="00F04439" w:rsidP="00F04439">
      <w:pPr>
        <w:pStyle w:val="a4"/>
        <w:widowControl/>
        <w:spacing w:line="600" w:lineRule="exact"/>
        <w:ind w:firstLineChars="0" w:firstLine="0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9.宁都县开放学院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高凌云、郭淑红、周艳红、黄国平、黎娟娟、宋来龙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10.全南县开放学院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黄利民、陈鸿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11.上犹县开放学院</w:t>
      </w:r>
    </w:p>
    <w:p w:rsidR="00F04439" w:rsidRPr="001B1D0E" w:rsidRDefault="00F04439" w:rsidP="00F04439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吴曰望</w:t>
      </w:r>
    </w:p>
    <w:p w:rsidR="00F04439" w:rsidRPr="001B1D0E" w:rsidRDefault="00F04439" w:rsidP="00F04439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12.于都县开放学院</w:t>
      </w:r>
    </w:p>
    <w:p w:rsidR="00F04439" w:rsidRPr="001B1D0E" w:rsidRDefault="00F04439" w:rsidP="00F04439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 w:rsidRPr="001B1D0E">
        <w:rPr>
          <w:rFonts w:ascii="仿宋_GB2312" w:eastAsia="仿宋_GB2312" w:hAnsi="仿宋" w:hint="eastAsia"/>
          <w:sz w:val="32"/>
          <w:szCs w:val="32"/>
        </w:rPr>
        <w:t>张树华</w:t>
      </w:r>
    </w:p>
    <w:p w:rsidR="00D55DE0" w:rsidRDefault="00F04439"/>
    <w:sectPr w:rsidR="00D55DE0" w:rsidSect="00D40D6C">
      <w:pgSz w:w="11906" w:h="16838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39"/>
    <w:rsid w:val="001B1048"/>
    <w:rsid w:val="00F04439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37EAF-1B8B-45A7-A3B9-8349CBD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39"/>
    <w:pPr>
      <w:widowControl w:val="0"/>
      <w:spacing w:after="160" w:line="259" w:lineRule="auto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F04439"/>
  </w:style>
  <w:style w:type="paragraph" w:customStyle="1" w:styleId="a3">
    <w:name w:val="a"/>
    <w:basedOn w:val="a"/>
    <w:rsid w:val="00F0443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F04439"/>
    <w:pPr>
      <w:spacing w:after="0" w:line="240" w:lineRule="auto"/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2024-04-18T11:04:00Z</dcterms:created>
  <dcterms:modified xsi:type="dcterms:W3CDTF">2024-04-18T11:05:00Z</dcterms:modified>
</cp:coreProperties>
</file>